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6C" w:rsidRPr="00D01337" w:rsidRDefault="00D01337" w:rsidP="0091018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01337">
        <w:rPr>
          <w:rFonts w:ascii="GHEA Grapalat" w:hAnsi="GHEA Grapalat"/>
          <w:b/>
          <w:sz w:val="24"/>
          <w:szCs w:val="24"/>
          <w:lang w:val="hy-AM"/>
        </w:rPr>
        <w:t>«</w:t>
      </w:r>
      <w:r w:rsidR="0091018E" w:rsidRPr="00D01337">
        <w:rPr>
          <w:rFonts w:ascii="GHEA Grapalat" w:hAnsi="GHEA Grapalat"/>
          <w:b/>
          <w:sz w:val="24"/>
          <w:szCs w:val="24"/>
          <w:lang w:val="hy-AM"/>
        </w:rPr>
        <w:t xml:space="preserve">ՀԱՅԱՍՏԱՆԻ ՖԻԶԻԿԱԿԱՆ ԿՈՒԼՏՈՒՐԱՅԻ ԵՎ ՍՊՈՐՏԻ </w:t>
      </w:r>
      <w:r w:rsidR="00126049" w:rsidRPr="00D01337">
        <w:rPr>
          <w:rFonts w:ascii="GHEA Grapalat" w:hAnsi="GHEA Grapalat"/>
          <w:b/>
          <w:sz w:val="24"/>
          <w:szCs w:val="24"/>
          <w:lang w:val="hy-AM"/>
        </w:rPr>
        <w:t>ՊԵՏԱԿԱՆ ԻՆՍՏԻՏՈՒՏ</w:t>
      </w:r>
      <w:r w:rsidRPr="00D01337">
        <w:rPr>
          <w:rFonts w:ascii="GHEA Grapalat" w:hAnsi="GHEA Grapalat"/>
          <w:b/>
          <w:sz w:val="24"/>
          <w:szCs w:val="24"/>
          <w:lang w:val="hy-AM"/>
        </w:rPr>
        <w:t>»</w:t>
      </w:r>
      <w:r w:rsidR="00126049" w:rsidRPr="00D01337">
        <w:rPr>
          <w:rFonts w:ascii="GHEA Grapalat" w:hAnsi="GHEA Grapalat"/>
          <w:b/>
          <w:sz w:val="24"/>
          <w:szCs w:val="24"/>
          <w:lang w:val="hy-AM"/>
        </w:rPr>
        <w:t xml:space="preserve"> ՀԻՄՆԱԴՐԱՄԻ</w:t>
      </w:r>
    </w:p>
    <w:p w:rsidR="00126049" w:rsidRPr="00D01337" w:rsidRDefault="00126049" w:rsidP="0091018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D01337">
        <w:rPr>
          <w:rFonts w:ascii="GHEA Grapalat" w:hAnsi="GHEA Grapalat"/>
          <w:b/>
          <w:sz w:val="24"/>
          <w:szCs w:val="24"/>
          <w:lang w:val="hy-AM"/>
        </w:rPr>
        <w:t xml:space="preserve">ՌԵԿՏՈՐԻ ԹԱՓՈՒՐ ՊԱՇՏՈՆԻ ԲԱՑ ՄՐՑՈՒՅԹԻՆ </w:t>
      </w:r>
      <w:r w:rsidR="00D01337">
        <w:rPr>
          <w:rFonts w:ascii="GHEA Grapalat" w:hAnsi="GHEA Grapalat"/>
          <w:b/>
          <w:sz w:val="24"/>
          <w:szCs w:val="24"/>
          <w:lang w:val="hy-AM"/>
        </w:rPr>
        <w:t>ԴԻՄԱԾ</w:t>
      </w:r>
      <w:bookmarkStart w:id="0" w:name="_GoBack"/>
      <w:bookmarkEnd w:id="0"/>
      <w:r w:rsidRPr="00D01337">
        <w:rPr>
          <w:rFonts w:ascii="GHEA Grapalat" w:hAnsi="GHEA Grapalat"/>
          <w:b/>
          <w:sz w:val="24"/>
          <w:szCs w:val="24"/>
          <w:lang w:val="hy-AM"/>
        </w:rPr>
        <w:t xml:space="preserve"> ԹԵԿՆԱԾՈՒՆԵՐԻ ՄԱՍԻՆ ՏԵՂԵԿՈՒԹՅՈՒՆՆԵՐ</w:t>
      </w:r>
    </w:p>
    <w:p w:rsidR="00126049" w:rsidRDefault="00126049" w:rsidP="0091018E">
      <w:pPr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320"/>
        <w:gridCol w:w="2970"/>
        <w:gridCol w:w="3150"/>
      </w:tblGrid>
      <w:tr w:rsidR="00126049" w:rsidTr="00D01337">
        <w:tc>
          <w:tcPr>
            <w:tcW w:w="3235" w:type="dxa"/>
          </w:tcPr>
          <w:p w:rsidR="00126049" w:rsidRPr="00D01337" w:rsidRDefault="00126049" w:rsidP="00D0133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D01337">
              <w:rPr>
                <w:rFonts w:ascii="GHEA Grapalat" w:hAnsi="GHEA Grapalat"/>
                <w:b/>
                <w:lang w:val="hy-AM"/>
              </w:rPr>
              <w:t>Անուն, ազգանուն, հայրանուն</w:t>
            </w:r>
          </w:p>
        </w:tc>
        <w:tc>
          <w:tcPr>
            <w:tcW w:w="4320" w:type="dxa"/>
          </w:tcPr>
          <w:p w:rsidR="00126049" w:rsidRPr="00D01337" w:rsidRDefault="00126049" w:rsidP="00D0133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D01337">
              <w:rPr>
                <w:rFonts w:ascii="GHEA Grapalat" w:hAnsi="GHEA Grapalat"/>
                <w:b/>
                <w:lang w:val="hy-AM"/>
              </w:rPr>
              <w:t>Գիտական աստիճան</w:t>
            </w:r>
            <w:r w:rsidR="00D01337">
              <w:rPr>
                <w:rFonts w:ascii="GHEA Grapalat" w:hAnsi="GHEA Grapalat"/>
                <w:b/>
                <w:lang w:val="hy-AM"/>
              </w:rPr>
              <w:t xml:space="preserve">, գիտական </w:t>
            </w:r>
            <w:r w:rsidRPr="00D01337">
              <w:rPr>
                <w:rFonts w:ascii="GHEA Grapalat" w:hAnsi="GHEA Grapalat"/>
                <w:b/>
                <w:lang w:val="hy-AM"/>
              </w:rPr>
              <w:t>կոչում</w:t>
            </w:r>
          </w:p>
        </w:tc>
        <w:tc>
          <w:tcPr>
            <w:tcW w:w="2970" w:type="dxa"/>
          </w:tcPr>
          <w:p w:rsidR="00126049" w:rsidRPr="00D01337" w:rsidRDefault="00D01337" w:rsidP="00D0133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Պ</w:t>
            </w:r>
            <w:r w:rsidR="00126049" w:rsidRPr="00D01337">
              <w:rPr>
                <w:rFonts w:ascii="GHEA Grapalat" w:hAnsi="GHEA Grapalat"/>
                <w:b/>
                <w:lang w:val="hy-AM"/>
              </w:rPr>
              <w:t>աշտոն</w:t>
            </w:r>
          </w:p>
        </w:tc>
        <w:tc>
          <w:tcPr>
            <w:tcW w:w="3150" w:type="dxa"/>
          </w:tcPr>
          <w:p w:rsidR="00126049" w:rsidRPr="00D01337" w:rsidRDefault="00126049" w:rsidP="00D01337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D01337">
              <w:rPr>
                <w:rFonts w:ascii="GHEA Grapalat" w:hAnsi="GHEA Grapalat"/>
                <w:b/>
                <w:lang w:val="hy-AM"/>
              </w:rPr>
              <w:t>Առաջադրման եղանակ</w:t>
            </w:r>
          </w:p>
        </w:tc>
      </w:tr>
      <w:tr w:rsidR="00126049" w:rsidTr="00D01337">
        <w:tc>
          <w:tcPr>
            <w:tcW w:w="3235" w:type="dxa"/>
          </w:tcPr>
          <w:p w:rsidR="00126049" w:rsidRDefault="00126049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Դավիթ Խիթարյան Սենիկի</w:t>
            </w:r>
          </w:p>
        </w:tc>
        <w:tc>
          <w:tcPr>
            <w:tcW w:w="4320" w:type="dxa"/>
          </w:tcPr>
          <w:p w:rsidR="00126049" w:rsidRDefault="00126049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Մանկավարժական գիտությունների թեկնածու, պրոֆեսոր</w:t>
            </w:r>
          </w:p>
        </w:tc>
        <w:tc>
          <w:tcPr>
            <w:tcW w:w="2970" w:type="dxa"/>
          </w:tcPr>
          <w:p w:rsidR="00126049" w:rsidRDefault="00126049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ՀՖԿՍՊԻ–ի ռեկտորի ժ/պ</w:t>
            </w:r>
          </w:p>
        </w:tc>
        <w:tc>
          <w:tcPr>
            <w:tcW w:w="3150" w:type="dxa"/>
          </w:tcPr>
          <w:p w:rsidR="00126049" w:rsidRDefault="00126049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ՀՖԿՍՊԻ–ի կառուցվածքային ստորաբաժանումների կողմից</w:t>
            </w:r>
          </w:p>
        </w:tc>
      </w:tr>
      <w:tr w:rsidR="00126049" w:rsidTr="00D01337">
        <w:trPr>
          <w:trHeight w:val="566"/>
        </w:trPr>
        <w:tc>
          <w:tcPr>
            <w:tcW w:w="3235" w:type="dxa"/>
          </w:tcPr>
          <w:p w:rsidR="00126049" w:rsidRDefault="00126049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Գագիկ Սարգսյան Գառնիկի </w:t>
            </w:r>
          </w:p>
        </w:tc>
        <w:tc>
          <w:tcPr>
            <w:tcW w:w="4320" w:type="dxa"/>
          </w:tcPr>
          <w:p w:rsidR="00126049" w:rsidRDefault="00126049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Մանկավարժական գիտությունների թեկնածու, պրոֆեսոր</w:t>
            </w:r>
          </w:p>
        </w:tc>
        <w:tc>
          <w:tcPr>
            <w:tcW w:w="2970" w:type="dxa"/>
          </w:tcPr>
          <w:p w:rsidR="00126049" w:rsidRDefault="00126049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ՀՖԿՍՊԻ–ի ուսումնագիտական գծով պրոռեկտոր</w:t>
            </w:r>
          </w:p>
        </w:tc>
        <w:tc>
          <w:tcPr>
            <w:tcW w:w="3150" w:type="dxa"/>
          </w:tcPr>
          <w:p w:rsidR="00126049" w:rsidRDefault="00D01337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126049">
              <w:rPr>
                <w:rFonts w:ascii="GHEA Grapalat" w:hAnsi="GHEA Grapalat"/>
                <w:lang w:val="hy-AM"/>
              </w:rPr>
              <w:t>նքնաառաջադրում</w:t>
            </w:r>
          </w:p>
        </w:tc>
      </w:tr>
      <w:tr w:rsidR="00126049" w:rsidTr="00D01337">
        <w:tc>
          <w:tcPr>
            <w:tcW w:w="3235" w:type="dxa"/>
          </w:tcPr>
          <w:p w:rsidR="00126049" w:rsidRDefault="00126049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Արմեն Լևոնի Գրիգորյան</w:t>
            </w:r>
          </w:p>
        </w:tc>
        <w:tc>
          <w:tcPr>
            <w:tcW w:w="4320" w:type="dxa"/>
          </w:tcPr>
          <w:p w:rsidR="00126049" w:rsidRDefault="00D01337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Մանկավարժական գիտությունների դոկտոր, դոցենտ</w:t>
            </w:r>
          </w:p>
        </w:tc>
        <w:tc>
          <w:tcPr>
            <w:tcW w:w="2970" w:type="dxa"/>
          </w:tcPr>
          <w:p w:rsidR="00126049" w:rsidRDefault="00D01337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Հայ-ռուսական համալսարանի ֆիզիկական դաստիարակության և առողջ ապրելակերպի ամբիոնի պրոֆեսորի ժ/պ, վարիչ</w:t>
            </w:r>
          </w:p>
        </w:tc>
        <w:tc>
          <w:tcPr>
            <w:tcW w:w="3150" w:type="dxa"/>
          </w:tcPr>
          <w:p w:rsidR="00126049" w:rsidRDefault="00D01337" w:rsidP="00126049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>նքնաառաջադրում</w:t>
            </w:r>
          </w:p>
        </w:tc>
      </w:tr>
    </w:tbl>
    <w:p w:rsidR="00126049" w:rsidRPr="0091018E" w:rsidRDefault="00126049" w:rsidP="00126049">
      <w:pPr>
        <w:rPr>
          <w:rFonts w:ascii="GHEA Grapalat" w:hAnsi="GHEA Grapalat"/>
          <w:lang w:val="hy-AM"/>
        </w:rPr>
      </w:pPr>
    </w:p>
    <w:sectPr w:rsidR="00126049" w:rsidRPr="0091018E" w:rsidSect="00D01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8E"/>
    <w:rsid w:val="00126049"/>
    <w:rsid w:val="0091018E"/>
    <w:rsid w:val="00C8536C"/>
    <w:rsid w:val="00D0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D3A32-A766-4185-A97A-0C0A3B0F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2020-12-29T11:55:00Z</dcterms:created>
  <dcterms:modified xsi:type="dcterms:W3CDTF">2020-12-29T12:32:00Z</dcterms:modified>
</cp:coreProperties>
</file>